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D035F" w14:textId="6D05B805" w:rsidR="003605E3" w:rsidRDefault="00957556" w:rsidP="00A302BB">
      <w:pPr>
        <w:pStyle w:val="Heading2"/>
        <w:spacing w:before="0"/>
        <w:ind w:left="-993"/>
        <w:jc w:val="center"/>
        <w:rPr>
          <w:color w:val="9745DB" w:themeColor="text2"/>
        </w:rPr>
      </w:pPr>
      <w:bookmarkStart w:id="0" w:name="_GoBack"/>
      <w:bookmarkEnd w:id="0"/>
      <w:r>
        <w:rPr>
          <w:noProof/>
          <w:color w:val="9745DB" w:themeColor="text2"/>
          <w:lang w:eastAsia="en-NZ"/>
        </w:rPr>
        <w:drawing>
          <wp:anchor distT="0" distB="0" distL="114300" distR="114300" simplePos="0" relativeHeight="251663360" behindDoc="0" locked="0" layoutInCell="1" allowOverlap="1" wp14:anchorId="3481C438" wp14:editId="2588B0A6">
            <wp:simplePos x="0" y="0"/>
            <wp:positionH relativeFrom="column">
              <wp:posOffset>5978752</wp:posOffset>
            </wp:positionH>
            <wp:positionV relativeFrom="paragraph">
              <wp:posOffset>-60997</wp:posOffset>
            </wp:positionV>
            <wp:extent cx="2463745" cy="1115641"/>
            <wp:effectExtent l="0" t="0" r="0" b="0"/>
            <wp:wrapNone/>
            <wp:docPr id="3" name="Picture 3" descr="C:\Users\benb\AppData\Local\Microsoft\Windows\INetCache\Content.Word\Tuturu_Icons_Process_Purpl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b\AppData\Local\Microsoft\Windows\INetCache\Content.Word\Tuturu_Icons_Process_Purple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45" cy="11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3F6">
        <w:rPr>
          <w:rFonts w:asciiTheme="minorHAnsi" w:eastAsia="Times New Roman" w:hAnsiTheme="minorHAnsi" w:cs="Times New Roman"/>
          <w:bCs w:val="0"/>
          <w:iCs w:val="0"/>
          <w:noProof/>
          <w:color w:val="auto"/>
          <w:szCs w:val="24"/>
        </w:rPr>
        <w:pict w14:anchorId="45175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9pt;margin-top:-10.6pt;width:203.75pt;height:47.5pt;z-index:251659264;mso-position-horizontal-relative:text;mso-position-vertical-relative:text;mso-width-relative:page;mso-height-relative:page">
            <v:imagedata r:id="rId8" o:title="Tuturu Logo Purple_RGB"/>
            <w10:wrap type="square"/>
          </v:shape>
        </w:pict>
      </w:r>
    </w:p>
    <w:tbl>
      <w:tblPr>
        <w:tblStyle w:val="TableGrid"/>
        <w:tblpPr w:leftFromText="180" w:rightFromText="180" w:vertAnchor="text" w:horzAnchor="margin" w:tblpY="2091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205"/>
        <w:gridCol w:w="1205"/>
      </w:tblGrid>
      <w:tr w:rsidR="009B3F5B" w14:paraId="3A67AA89" w14:textId="77777777" w:rsidTr="009B3F5B">
        <w:tc>
          <w:tcPr>
            <w:tcW w:w="7338" w:type="dxa"/>
            <w:gridSpan w:val="4"/>
            <w:tcBorders>
              <w:top w:val="nil"/>
              <w:left w:val="nil"/>
              <w:bottom w:val="single" w:sz="4" w:space="0" w:color="05CEA7" w:themeColor="background2"/>
              <w:right w:val="nil"/>
            </w:tcBorders>
          </w:tcPr>
          <w:p w14:paraId="06A31BA1" w14:textId="2B216772" w:rsidR="009B3F5B" w:rsidRDefault="00A253F6" w:rsidP="009B3F5B">
            <w:pPr>
              <w:ind w:left="284" w:right="425"/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</w:pPr>
            <w:r>
              <w:rPr>
                <w:noProof/>
              </w:rPr>
              <w:pict w14:anchorId="3E060DE6">
                <v:shape id="_x0000_s1034" type="#_x0000_t75" style="position:absolute;left:0;text-align:left;margin-left:-4.9pt;margin-top:.2pt;width:14pt;height:14pt;z-index:251684864;mso-position-horizontal-relative:text;mso-position-vertical-relative:text;mso-width-relative:page;mso-height-relative:page">
                  <v:imagedata r:id="rId9" o:title="Single Web 01_Purple CMYK"/>
                </v:shape>
              </w:pict>
            </w:r>
            <w:r w:rsidR="009B3F5B"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  <w:t>Positive school environment</w:t>
            </w:r>
          </w:p>
        </w:tc>
      </w:tr>
      <w:tr w:rsidR="009B3F5B" w14:paraId="18F8E901" w14:textId="77777777" w:rsidTr="009B3F5B">
        <w:tc>
          <w:tcPr>
            <w:tcW w:w="379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6061957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What</w:t>
            </w:r>
          </w:p>
        </w:tc>
        <w:tc>
          <w:tcPr>
            <w:tcW w:w="113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2306ED0F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Who</w:t>
            </w:r>
          </w:p>
        </w:tc>
        <w:tc>
          <w:tcPr>
            <w:tcW w:w="2410" w:type="dxa"/>
            <w:gridSpan w:val="2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5BC112BE" w14:textId="77777777" w:rsidR="009B3F5B" w:rsidRPr="0097317F" w:rsidRDefault="009B3F5B" w:rsidP="009B3F5B">
            <w:pPr>
              <w:jc w:val="center"/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When</w:t>
            </w:r>
          </w:p>
        </w:tc>
      </w:tr>
      <w:tr w:rsidR="009B3F5B" w14:paraId="49DF1072" w14:textId="77777777" w:rsidTr="009B3F5B">
        <w:tc>
          <w:tcPr>
            <w:tcW w:w="379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200F8702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EBB21AF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C07F4C4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Start</w:t>
            </w: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1845D3E7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End</w:t>
            </w:r>
          </w:p>
        </w:tc>
      </w:tr>
      <w:tr w:rsidR="009B3F5B" w14:paraId="4111FB7A" w14:textId="77777777" w:rsidTr="009B3F5B">
        <w:trPr>
          <w:trHeight w:val="2835"/>
        </w:trPr>
        <w:tc>
          <w:tcPr>
            <w:tcW w:w="379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D86C2DA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13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5EDEC15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13868EAA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C1BC99B" w14:textId="77777777" w:rsidR="009B3F5B" w:rsidRDefault="009B3F5B" w:rsidP="009B3F5B">
            <w:pPr>
              <w:rPr>
                <w:rFonts w:eastAsiaTheme="majorEastAsi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109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205"/>
        <w:gridCol w:w="1205"/>
      </w:tblGrid>
      <w:tr w:rsidR="009B3F5B" w14:paraId="1CA532C8" w14:textId="77777777" w:rsidTr="009B3F5B">
        <w:tc>
          <w:tcPr>
            <w:tcW w:w="7338" w:type="dxa"/>
            <w:gridSpan w:val="4"/>
            <w:tcBorders>
              <w:top w:val="nil"/>
              <w:left w:val="nil"/>
              <w:bottom w:val="single" w:sz="4" w:space="0" w:color="05CEA7" w:themeColor="background2"/>
              <w:right w:val="nil"/>
            </w:tcBorders>
          </w:tcPr>
          <w:p w14:paraId="1E040E4C" w14:textId="41CE2BA7" w:rsidR="009B3F5B" w:rsidRDefault="009B3F5B" w:rsidP="009B3F5B">
            <w:pPr>
              <w:ind w:left="284" w:right="425"/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86912" behindDoc="0" locked="0" layoutInCell="1" allowOverlap="1" wp14:anchorId="5E2073B7" wp14:editId="661153F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112395</wp:posOffset>
                  </wp:positionV>
                  <wp:extent cx="176530" cy="176530"/>
                  <wp:effectExtent l="0" t="0" r="0" b="0"/>
                  <wp:wrapNone/>
                  <wp:docPr id="1" name="Picture 1" descr="Single Web 03_Purple 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ngle Web 03_Purple 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  <w:t>Proactive school based support and strong links to professional treatment</w:t>
            </w:r>
          </w:p>
        </w:tc>
      </w:tr>
      <w:tr w:rsidR="009B3F5B" w14:paraId="2DD1E7B4" w14:textId="77777777" w:rsidTr="009B3F5B">
        <w:tc>
          <w:tcPr>
            <w:tcW w:w="379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899ECD7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What</w:t>
            </w:r>
          </w:p>
        </w:tc>
        <w:tc>
          <w:tcPr>
            <w:tcW w:w="113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141FA0D7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Who</w:t>
            </w:r>
          </w:p>
        </w:tc>
        <w:tc>
          <w:tcPr>
            <w:tcW w:w="2410" w:type="dxa"/>
            <w:gridSpan w:val="2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1C6A1C71" w14:textId="77777777" w:rsidR="009B3F5B" w:rsidRPr="0097317F" w:rsidRDefault="009B3F5B" w:rsidP="009B3F5B">
            <w:pPr>
              <w:jc w:val="center"/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When</w:t>
            </w:r>
          </w:p>
        </w:tc>
      </w:tr>
      <w:tr w:rsidR="009B3F5B" w14:paraId="093D1C8E" w14:textId="77777777" w:rsidTr="009B3F5B">
        <w:tc>
          <w:tcPr>
            <w:tcW w:w="379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68B2B742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2B2D5B22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60E005F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Start</w:t>
            </w: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6230E7E5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End</w:t>
            </w:r>
          </w:p>
        </w:tc>
      </w:tr>
      <w:tr w:rsidR="009B3F5B" w14:paraId="6347F745" w14:textId="77777777" w:rsidTr="009B3F5B">
        <w:trPr>
          <w:trHeight w:val="2835"/>
        </w:trPr>
        <w:tc>
          <w:tcPr>
            <w:tcW w:w="379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87D1755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13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41F4BDA5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51C2B65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4B9B456" w14:textId="77777777" w:rsidR="009B3F5B" w:rsidRDefault="009B3F5B" w:rsidP="009B3F5B">
            <w:pPr>
              <w:rPr>
                <w:rFonts w:eastAsiaTheme="majorEastAsi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7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205"/>
        <w:gridCol w:w="1205"/>
      </w:tblGrid>
      <w:tr w:rsidR="009B3F5B" w14:paraId="3F10EFDF" w14:textId="77777777" w:rsidTr="009B3F5B">
        <w:tc>
          <w:tcPr>
            <w:tcW w:w="7338" w:type="dxa"/>
            <w:gridSpan w:val="4"/>
            <w:tcBorders>
              <w:top w:val="nil"/>
              <w:left w:val="nil"/>
              <w:bottom w:val="single" w:sz="4" w:space="0" w:color="05CEA7" w:themeColor="background2"/>
              <w:right w:val="nil"/>
            </w:tcBorders>
          </w:tcPr>
          <w:p w14:paraId="429A9347" w14:textId="77777777" w:rsidR="009B3F5B" w:rsidRDefault="009B3F5B" w:rsidP="009B3F5B">
            <w:pPr>
              <w:ind w:left="284" w:right="425"/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</w:pPr>
            <w:r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  <w:t>Effective alcohol and other drug education</w:t>
            </w:r>
          </w:p>
        </w:tc>
      </w:tr>
      <w:tr w:rsidR="009B3F5B" w14:paraId="609A564E" w14:textId="77777777" w:rsidTr="009B3F5B">
        <w:tc>
          <w:tcPr>
            <w:tcW w:w="379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7CF1921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What</w:t>
            </w:r>
          </w:p>
        </w:tc>
        <w:tc>
          <w:tcPr>
            <w:tcW w:w="113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2F03B5AC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Who</w:t>
            </w:r>
          </w:p>
        </w:tc>
        <w:tc>
          <w:tcPr>
            <w:tcW w:w="2410" w:type="dxa"/>
            <w:gridSpan w:val="2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C5D412E" w14:textId="77777777" w:rsidR="009B3F5B" w:rsidRPr="0097317F" w:rsidRDefault="009B3F5B" w:rsidP="009B3F5B">
            <w:pPr>
              <w:jc w:val="center"/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When</w:t>
            </w:r>
          </w:p>
        </w:tc>
      </w:tr>
      <w:tr w:rsidR="009B3F5B" w14:paraId="625DF729" w14:textId="77777777" w:rsidTr="009B3F5B">
        <w:tc>
          <w:tcPr>
            <w:tcW w:w="379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1BEDCAF3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C8F933D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7B103F28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Start</w:t>
            </w: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953E3FB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End</w:t>
            </w:r>
          </w:p>
        </w:tc>
      </w:tr>
      <w:tr w:rsidR="009B3F5B" w14:paraId="37ED9B25" w14:textId="77777777" w:rsidTr="009B3F5B">
        <w:trPr>
          <w:trHeight w:val="2835"/>
        </w:trPr>
        <w:tc>
          <w:tcPr>
            <w:tcW w:w="379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49DFDE13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13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C57543F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D47CA75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362EAE9D" w14:textId="77777777" w:rsidR="009B3F5B" w:rsidRDefault="009B3F5B" w:rsidP="009B3F5B">
            <w:pPr>
              <w:rPr>
                <w:rFonts w:eastAsiaTheme="majorEastAsi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6426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205"/>
        <w:gridCol w:w="1205"/>
      </w:tblGrid>
      <w:tr w:rsidR="009B3F5B" w14:paraId="7BFF411E" w14:textId="77777777" w:rsidTr="009B3F5B">
        <w:tc>
          <w:tcPr>
            <w:tcW w:w="7338" w:type="dxa"/>
            <w:gridSpan w:val="4"/>
            <w:tcBorders>
              <w:top w:val="nil"/>
              <w:left w:val="nil"/>
              <w:bottom w:val="single" w:sz="4" w:space="0" w:color="05CEA7" w:themeColor="background2"/>
              <w:right w:val="nil"/>
            </w:tcBorders>
          </w:tcPr>
          <w:p w14:paraId="1FC24C8B" w14:textId="0E63514E" w:rsidR="009B3F5B" w:rsidRDefault="009B3F5B" w:rsidP="009B3F5B">
            <w:pPr>
              <w:ind w:left="284" w:right="425"/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88960" behindDoc="0" locked="0" layoutInCell="1" allowOverlap="1" wp14:anchorId="6594FD32" wp14:editId="7B4B2F5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-1905</wp:posOffset>
                  </wp:positionV>
                  <wp:extent cx="176530" cy="176530"/>
                  <wp:effectExtent l="0" t="0" r="0" b="0"/>
                  <wp:wrapNone/>
                  <wp:docPr id="6" name="Picture 6" descr="Single Web 04_Purple 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ingle Web 04_Purple 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  <w:t>Policies and procedures</w:t>
            </w:r>
          </w:p>
        </w:tc>
      </w:tr>
      <w:tr w:rsidR="009B3F5B" w14:paraId="57678869" w14:textId="77777777" w:rsidTr="009B3F5B">
        <w:tc>
          <w:tcPr>
            <w:tcW w:w="379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A7206D3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What</w:t>
            </w:r>
          </w:p>
        </w:tc>
        <w:tc>
          <w:tcPr>
            <w:tcW w:w="113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537C87EB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Who</w:t>
            </w:r>
          </w:p>
        </w:tc>
        <w:tc>
          <w:tcPr>
            <w:tcW w:w="2410" w:type="dxa"/>
            <w:gridSpan w:val="2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6B773635" w14:textId="77777777" w:rsidR="009B3F5B" w:rsidRPr="0097317F" w:rsidRDefault="009B3F5B" w:rsidP="009B3F5B">
            <w:pPr>
              <w:jc w:val="center"/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When</w:t>
            </w:r>
          </w:p>
        </w:tc>
      </w:tr>
      <w:tr w:rsidR="009B3F5B" w14:paraId="7D2FF67B" w14:textId="77777777" w:rsidTr="009B3F5B">
        <w:tc>
          <w:tcPr>
            <w:tcW w:w="379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9E91968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E808EE3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64F667B7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Start</w:t>
            </w: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5BF5BBBC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End</w:t>
            </w:r>
          </w:p>
        </w:tc>
      </w:tr>
      <w:tr w:rsidR="009B3F5B" w14:paraId="12C24EBA" w14:textId="77777777" w:rsidTr="009B3F5B">
        <w:trPr>
          <w:trHeight w:val="2835"/>
        </w:trPr>
        <w:tc>
          <w:tcPr>
            <w:tcW w:w="379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340FCF0F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13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D874E62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AD700EF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154BA9EB" w14:textId="77777777" w:rsidR="009B3F5B" w:rsidRDefault="009B3F5B" w:rsidP="009B3F5B">
            <w:pPr>
              <w:rPr>
                <w:rFonts w:eastAsiaTheme="majorEastAsia"/>
              </w:rPr>
            </w:pPr>
          </w:p>
        </w:tc>
      </w:tr>
    </w:tbl>
    <w:p w14:paraId="225BED36" w14:textId="29B01A16" w:rsidR="0097317F" w:rsidRDefault="00A253F6">
      <w:pPr>
        <w:rPr>
          <w:color w:val="9745DB" w:themeColor="text2"/>
        </w:rPr>
      </w:pPr>
      <w:r>
        <w:rPr>
          <w:noProof/>
        </w:rPr>
        <w:pict w14:anchorId="34B53E3B">
          <v:shape id="_x0000_s1030" type="#_x0000_t75" style="position:absolute;margin-left:204.6pt;margin-top:104.75pt;width:14pt;height:14pt;z-index:251673600;mso-position-horizontal-relative:text;mso-position-vertical-relative:text;mso-width-relative:page;mso-height-relative:page">
            <v:imagedata r:id="rId12" o:title="Single Web 02_Purple CMYK"/>
          </v:shape>
        </w:pict>
      </w:r>
      <w:r w:rsidR="009B3F5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E1BAB" wp14:editId="6CCB3AAB">
                <wp:simplePos x="0" y="0"/>
                <wp:positionH relativeFrom="column">
                  <wp:posOffset>-2753995</wp:posOffset>
                </wp:positionH>
                <wp:positionV relativeFrom="paragraph">
                  <wp:posOffset>323850</wp:posOffset>
                </wp:positionV>
                <wp:extent cx="4692650" cy="38481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0" cy="3848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16.85pt;margin-top:25.5pt;width:369.5pt;height:3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" fillcolor="#05cea7 [3214]" stroked="f" strokeweight="1pt"/>
            </w:pict>
          </mc:Fallback>
        </mc:AlternateContent>
      </w:r>
      <w:r>
        <w:rPr>
          <w:noProof/>
        </w:rPr>
        <w:pict w14:anchorId="00C13E25">
          <v:shape id="_x0000_s1028" type="#_x0000_t75" style="position:absolute;margin-left:-212.75pt;margin-top:57.45pt;width:49.85pt;height:24.95pt;z-index:251665408;mso-position-horizontal-relative:text;mso-position-vertical-relative:text;mso-width-relative:page;mso-height-relative:page">
            <v:imagedata r:id="rId13" o:title="Wayfinding Triangle_Teal_CMYK"/>
          </v:shape>
        </w:pict>
      </w:r>
      <w:r w:rsidR="0097317F" w:rsidRPr="002811FD">
        <w:rPr>
          <w:noProof/>
          <w:color w:val="9745D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C8BCE" wp14:editId="62DB6FE7">
                <wp:simplePos x="0" y="0"/>
                <wp:positionH relativeFrom="column">
                  <wp:posOffset>-2753360</wp:posOffset>
                </wp:positionH>
                <wp:positionV relativeFrom="paragraph">
                  <wp:posOffset>340360</wp:posOffset>
                </wp:positionV>
                <wp:extent cx="202692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30F3" w14:textId="6D761EDA" w:rsidR="002811FD" w:rsidRPr="0097317F" w:rsidRDefault="009B3F5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What we will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6.8pt;margin-top:26.8pt;width:159.6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nSDgIAAPU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" filled="f" stroked="f">
                <v:textbox style="mso-fit-shape-to-text:t">
                  <w:txbxContent>
                    <w:p w14:paraId="00AC30F3" w14:textId="6D761EDA" w:rsidR="002811FD" w:rsidRPr="0097317F" w:rsidRDefault="009B3F5B">
                      <w:pP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What we will do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color w:val="9745DB" w:themeColor="text2"/>
        </w:rPr>
        <w:br w:type="page"/>
      </w:r>
    </w:p>
    <w:tbl>
      <w:tblPr>
        <w:tblStyle w:val="TableGrid"/>
        <w:tblpPr w:leftFromText="180" w:rightFromText="180" w:vertAnchor="text" w:horzAnchor="margin" w:tblpY="1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1842"/>
        <w:gridCol w:w="1418"/>
        <w:gridCol w:w="992"/>
      </w:tblGrid>
      <w:tr w:rsidR="00B20209" w14:paraId="53CD7859" w14:textId="77777777" w:rsidTr="009B3F5B">
        <w:tc>
          <w:tcPr>
            <w:tcW w:w="7621" w:type="dxa"/>
            <w:gridSpan w:val="5"/>
            <w:tcBorders>
              <w:top w:val="nil"/>
              <w:left w:val="nil"/>
              <w:bottom w:val="single" w:sz="4" w:space="0" w:color="05CEA7" w:themeColor="background2"/>
              <w:right w:val="nil"/>
            </w:tcBorders>
          </w:tcPr>
          <w:p w14:paraId="650A362E" w14:textId="3B46EE45" w:rsidR="00B20209" w:rsidRDefault="00B20209" w:rsidP="009B3F5B">
            <w:pPr>
              <w:ind w:right="425"/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</w:pPr>
            <w:r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  <w:lastRenderedPageBreak/>
              <w:t>Professional learning and development</w:t>
            </w:r>
          </w:p>
        </w:tc>
      </w:tr>
      <w:tr w:rsidR="00B20209" w14:paraId="5671B6B5" w14:textId="77777777" w:rsidTr="009B3F5B"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C8ECEEB" w14:textId="77777777" w:rsidR="00B20209" w:rsidRPr="0097317F" w:rsidRDefault="00B20209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What</w:t>
            </w: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7A715A73" w14:textId="476F2507" w:rsidR="00B20209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Select</w:t>
            </w: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2CCFBE20" w14:textId="39209480" w:rsidR="00B20209" w:rsidRDefault="00B20209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We would like a school staff member to co-facilitate it</w:t>
            </w: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5DA4C604" w14:textId="5E06253F" w:rsidR="00B20209" w:rsidRPr="0097317F" w:rsidRDefault="00B20209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Attendees</w:t>
            </w: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154D6D95" w14:textId="77777777" w:rsidR="00B20209" w:rsidRPr="0097317F" w:rsidRDefault="00B20209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When</w:t>
            </w:r>
          </w:p>
        </w:tc>
      </w:tr>
      <w:tr w:rsidR="00B20209" w14:paraId="0885B398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8DA1506" w14:textId="46A5739C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  <w:r w:rsidRPr="00B20209">
              <w:rPr>
                <w:rFonts w:eastAsiaTheme="majorEastAsia"/>
                <w:sz w:val="18"/>
                <w:szCs w:val="18"/>
              </w:rPr>
              <w:t>Alcohol and other drugs 101</w:t>
            </w: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75C4AA4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D1A806A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165534F" w14:textId="38BD9C1B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E73B8D0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  <w:tr w:rsidR="00B20209" w14:paraId="663CA611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5369E5B4" w14:textId="3E4C18C8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  <w:r w:rsidRPr="00B20209">
              <w:rPr>
                <w:rFonts w:eastAsiaTheme="majorEastAsia"/>
                <w:sz w:val="18"/>
                <w:szCs w:val="18"/>
              </w:rPr>
              <w:t>How to raise alcohol and other drugs in conversation with young people (especially when attendance or achievement is slipping)</w:t>
            </w: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B11B2F6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2CF535B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09DFED6" w14:textId="5CBD3CB8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846266A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  <w:tr w:rsidR="00B20209" w14:paraId="5009D26B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65134208" w14:textId="7FA5E729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  <w:r w:rsidRPr="00B20209">
              <w:rPr>
                <w:rFonts w:eastAsiaTheme="majorEastAsia"/>
                <w:sz w:val="18"/>
                <w:szCs w:val="18"/>
              </w:rPr>
              <w:t>Screening and brief intervention for alcohol and other drugs</w:t>
            </w: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8BD4C8A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76DD8259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ED9289D" w14:textId="46BDB535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BF7E49A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  <w:tr w:rsidR="00B20209" w14:paraId="0F572811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074C0A5" w14:textId="030D0959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  <w:r w:rsidRPr="00B20209">
              <w:rPr>
                <w:rFonts w:eastAsiaTheme="majorEastAsia"/>
                <w:sz w:val="18"/>
                <w:szCs w:val="18"/>
              </w:rPr>
              <w:t>Motivational interviewing (how to deal with the “Yea, but” of ambivalence to change)</w:t>
            </w: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82E73AF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385B7DEF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A0F34D7" w14:textId="2ADE9734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46AC6BE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  <w:tr w:rsidR="00B20209" w14:paraId="213435B0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4835FC6E" w14:textId="71849152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  <w:r w:rsidRPr="00B20209">
              <w:rPr>
                <w:rFonts w:eastAsiaTheme="majorEastAsia"/>
                <w:sz w:val="18"/>
                <w:szCs w:val="18"/>
              </w:rPr>
              <w:t>How to facilitate classroom activities that feature alcohol and other drugs (for non-health teachers)</w:t>
            </w: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57DB459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3FE3F853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A21D6EF" w14:textId="28FAFDB6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F3F79E5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  <w:tr w:rsidR="00B20209" w14:paraId="4CE2542E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FBC1FCC" w14:textId="2BC4AB2B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  <w:r w:rsidRPr="00B20209">
              <w:rPr>
                <w:rFonts w:eastAsiaTheme="majorEastAsia"/>
                <w:sz w:val="18"/>
                <w:szCs w:val="18"/>
              </w:rPr>
              <w:t>How to support young people who have family members with mental illness or alcohol and other drug issues</w:t>
            </w: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23E7749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3137A283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F1CA86E" w14:textId="27BA4D63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79765D33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  <w:tr w:rsidR="00B20209" w14:paraId="1399E0FE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37E127D" w14:textId="77777777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1697F49E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E901582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895FA56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CB1947B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  <w:tr w:rsidR="00B20209" w14:paraId="419BAA4B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39107AB" w14:textId="77777777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DDFF9F2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7484960C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1D7D4219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95D7699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  <w:tr w:rsidR="00B20209" w14:paraId="62262BDD" w14:textId="77777777" w:rsidTr="009B3F5B">
        <w:trPr>
          <w:trHeight w:val="850"/>
        </w:trPr>
        <w:tc>
          <w:tcPr>
            <w:tcW w:w="25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4BCEB9D6" w14:textId="77777777" w:rsidR="00B20209" w:rsidRPr="00B20209" w:rsidRDefault="00B20209" w:rsidP="009B3F5B">
            <w:pPr>
              <w:rPr>
                <w:rFonts w:eastAsiaTheme="majorEastAsi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4BC1245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4E15BE80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333A21BF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582D6FC8" w14:textId="77777777" w:rsidR="00B20209" w:rsidRPr="00B20209" w:rsidRDefault="00B20209" w:rsidP="009B3F5B">
            <w:pPr>
              <w:rPr>
                <w:rFonts w:eastAsiaTheme="majorEastAsia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73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205"/>
        <w:gridCol w:w="1205"/>
      </w:tblGrid>
      <w:tr w:rsidR="009B3F5B" w14:paraId="40F92141" w14:textId="77777777" w:rsidTr="009B3F5B">
        <w:tc>
          <w:tcPr>
            <w:tcW w:w="7338" w:type="dxa"/>
            <w:gridSpan w:val="4"/>
            <w:tcBorders>
              <w:top w:val="nil"/>
              <w:left w:val="nil"/>
              <w:bottom w:val="single" w:sz="4" w:space="0" w:color="05CEA7" w:themeColor="background2"/>
              <w:right w:val="nil"/>
            </w:tcBorders>
          </w:tcPr>
          <w:p w14:paraId="4DB8AE07" w14:textId="77777777" w:rsidR="009B3F5B" w:rsidRDefault="009B3F5B" w:rsidP="009B3F5B">
            <w:pPr>
              <w:ind w:right="425"/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</w:pPr>
            <w:r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  <w:t>Engagement of students, their whānau, and student-led action</w:t>
            </w:r>
          </w:p>
        </w:tc>
      </w:tr>
      <w:tr w:rsidR="009B3F5B" w14:paraId="023697B2" w14:textId="77777777" w:rsidTr="009B3F5B">
        <w:tc>
          <w:tcPr>
            <w:tcW w:w="379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307D84DE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What</w:t>
            </w:r>
          </w:p>
        </w:tc>
        <w:tc>
          <w:tcPr>
            <w:tcW w:w="113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5A5F12B6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Who</w:t>
            </w:r>
          </w:p>
        </w:tc>
        <w:tc>
          <w:tcPr>
            <w:tcW w:w="2410" w:type="dxa"/>
            <w:gridSpan w:val="2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C5DB6B3" w14:textId="77777777" w:rsidR="009B3F5B" w:rsidRPr="0097317F" w:rsidRDefault="009B3F5B" w:rsidP="009B3F5B">
            <w:pPr>
              <w:jc w:val="center"/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When</w:t>
            </w:r>
          </w:p>
        </w:tc>
      </w:tr>
      <w:tr w:rsidR="009B3F5B" w14:paraId="76ACF83D" w14:textId="77777777" w:rsidTr="009B3F5B">
        <w:tc>
          <w:tcPr>
            <w:tcW w:w="379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36630A7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26537DD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01CBE73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Start</w:t>
            </w: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69C2F139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End</w:t>
            </w:r>
          </w:p>
        </w:tc>
      </w:tr>
      <w:tr w:rsidR="009B3F5B" w14:paraId="0695AB12" w14:textId="77777777" w:rsidTr="009B3F5B">
        <w:trPr>
          <w:trHeight w:val="2835"/>
        </w:trPr>
        <w:tc>
          <w:tcPr>
            <w:tcW w:w="379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4BC395D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13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3F192B5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0595EF24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6403F332" w14:textId="77777777" w:rsidR="009B3F5B" w:rsidRDefault="009B3F5B" w:rsidP="009B3F5B">
            <w:pPr>
              <w:rPr>
                <w:rFonts w:eastAsiaTheme="majorEastAsia"/>
              </w:rPr>
            </w:pPr>
          </w:p>
        </w:tc>
      </w:tr>
    </w:tbl>
    <w:p w14:paraId="10AF05BB" w14:textId="6784CEFD" w:rsidR="0097317F" w:rsidRDefault="0097317F">
      <w:pPr>
        <w:rPr>
          <w:color w:val="9745DB" w:themeColor="text2"/>
        </w:rPr>
      </w:pPr>
    </w:p>
    <w:p w14:paraId="3200B0FC" w14:textId="6168E892" w:rsidR="0097317F" w:rsidRDefault="0097317F">
      <w:pPr>
        <w:rPr>
          <w:color w:val="9745DB" w:themeColor="text2"/>
        </w:rPr>
      </w:pPr>
    </w:p>
    <w:p w14:paraId="4B8BAB25" w14:textId="77777777" w:rsidR="009B3F5B" w:rsidRPr="009B3F5B" w:rsidRDefault="004A709F" w:rsidP="009B3F5B">
      <w:pPr>
        <w:rPr>
          <w:color w:val="9745DB" w:themeColor="text2"/>
        </w:rPr>
      </w:pPr>
      <w:r>
        <w:t xml:space="preserve"> </w:t>
      </w:r>
    </w:p>
    <w:tbl>
      <w:tblPr>
        <w:tblStyle w:val="TableGrid"/>
        <w:tblpPr w:leftFromText="180" w:rightFromText="180" w:vertAnchor="text" w:horzAnchor="margin" w:tblpXSpec="right" w:tblpY="350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205"/>
        <w:gridCol w:w="1205"/>
      </w:tblGrid>
      <w:tr w:rsidR="009B3F5B" w14:paraId="17B82C7A" w14:textId="77777777" w:rsidTr="009B3F5B">
        <w:tc>
          <w:tcPr>
            <w:tcW w:w="7338" w:type="dxa"/>
            <w:gridSpan w:val="4"/>
            <w:tcBorders>
              <w:top w:val="nil"/>
              <w:left w:val="nil"/>
              <w:bottom w:val="single" w:sz="4" w:space="0" w:color="05CEA7" w:themeColor="background2"/>
              <w:right w:val="nil"/>
            </w:tcBorders>
          </w:tcPr>
          <w:p w14:paraId="2DC272BB" w14:textId="77777777" w:rsidR="009B3F5B" w:rsidRDefault="009B3F5B" w:rsidP="009B3F5B">
            <w:pPr>
              <w:ind w:right="425"/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</w:pPr>
            <w:r>
              <w:rPr>
                <w:rFonts w:ascii="Arial Black" w:eastAsiaTheme="majorEastAsia" w:hAnsi="Arial Black" w:cs="Arial"/>
                <w:bCs/>
                <w:iCs/>
                <w:color w:val="9745DB" w:themeColor="text2"/>
                <w:szCs w:val="28"/>
              </w:rPr>
              <w:t>Improving the wellbeing and achievement of Māori students</w:t>
            </w:r>
          </w:p>
        </w:tc>
      </w:tr>
      <w:tr w:rsidR="009B3F5B" w14:paraId="2F8E4225" w14:textId="77777777" w:rsidTr="009B3F5B">
        <w:tc>
          <w:tcPr>
            <w:tcW w:w="379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0F8F152C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What</w:t>
            </w:r>
          </w:p>
        </w:tc>
        <w:tc>
          <w:tcPr>
            <w:tcW w:w="1134" w:type="dxa"/>
            <w:vMerge w:val="restart"/>
            <w:tcBorders>
              <w:top w:val="single" w:sz="4" w:space="0" w:color="05CEA7" w:themeColor="background2"/>
              <w:left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7F2BEC15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Who</w:t>
            </w:r>
          </w:p>
        </w:tc>
        <w:tc>
          <w:tcPr>
            <w:tcW w:w="2410" w:type="dxa"/>
            <w:gridSpan w:val="2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530CDD2F" w14:textId="77777777" w:rsidR="009B3F5B" w:rsidRPr="0097317F" w:rsidRDefault="009B3F5B" w:rsidP="009B3F5B">
            <w:pPr>
              <w:jc w:val="center"/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When</w:t>
            </w:r>
          </w:p>
        </w:tc>
      </w:tr>
      <w:tr w:rsidR="009B3F5B" w14:paraId="36E14945" w14:textId="77777777" w:rsidTr="009B3F5B">
        <w:tc>
          <w:tcPr>
            <w:tcW w:w="379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7F8C58C2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46360A14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222D87FF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 w:rsidRPr="0097317F"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Start</w:t>
            </w: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  <w:vAlign w:val="center"/>
          </w:tcPr>
          <w:p w14:paraId="47C6F63C" w14:textId="77777777" w:rsidR="009B3F5B" w:rsidRPr="0097317F" w:rsidRDefault="009B3F5B" w:rsidP="009B3F5B">
            <w:pPr>
              <w:rPr>
                <w:rFonts w:eastAsiaTheme="majorEastAsia"/>
                <w:b/>
                <w:color w:val="9745DB" w:themeColor="text2"/>
                <w:sz w:val="20"/>
                <w:szCs w:val="20"/>
              </w:rPr>
            </w:pPr>
            <w:r>
              <w:rPr>
                <w:rFonts w:eastAsiaTheme="majorEastAsia"/>
                <w:b/>
                <w:color w:val="9745DB" w:themeColor="text2"/>
                <w:sz w:val="20"/>
                <w:szCs w:val="20"/>
              </w:rPr>
              <w:t>End</w:t>
            </w:r>
          </w:p>
        </w:tc>
      </w:tr>
      <w:tr w:rsidR="009B3F5B" w14:paraId="6DF73448" w14:textId="77777777" w:rsidTr="009B3F5B">
        <w:trPr>
          <w:trHeight w:val="2835"/>
        </w:trPr>
        <w:tc>
          <w:tcPr>
            <w:tcW w:w="379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7BC49E00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134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40EE6035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13EDB4FD" w14:textId="77777777" w:rsidR="009B3F5B" w:rsidRDefault="009B3F5B" w:rsidP="009B3F5B">
            <w:pPr>
              <w:rPr>
                <w:rFonts w:eastAsiaTheme="majorEastAsia"/>
              </w:rPr>
            </w:pPr>
          </w:p>
        </w:tc>
        <w:tc>
          <w:tcPr>
            <w:tcW w:w="1205" w:type="dxa"/>
            <w:tcBorders>
              <w:top w:val="single" w:sz="4" w:space="0" w:color="05CEA7" w:themeColor="background2"/>
              <w:left w:val="single" w:sz="4" w:space="0" w:color="05CEA7" w:themeColor="background2"/>
              <w:bottom w:val="single" w:sz="4" w:space="0" w:color="05CEA7" w:themeColor="background2"/>
              <w:right w:val="single" w:sz="4" w:space="0" w:color="05CEA7" w:themeColor="background2"/>
            </w:tcBorders>
          </w:tcPr>
          <w:p w14:paraId="2144F852" w14:textId="77777777" w:rsidR="009B3F5B" w:rsidRDefault="009B3F5B" w:rsidP="009B3F5B">
            <w:pPr>
              <w:rPr>
                <w:rFonts w:eastAsiaTheme="majorEastAsia"/>
              </w:rPr>
            </w:pPr>
          </w:p>
        </w:tc>
      </w:tr>
    </w:tbl>
    <w:p w14:paraId="13D55F74" w14:textId="394B7C73" w:rsidR="00FD5BC8" w:rsidRPr="009B3F5B" w:rsidRDefault="00FD5BC8" w:rsidP="009B3F5B">
      <w:pPr>
        <w:rPr>
          <w:color w:val="9745DB" w:themeColor="text2"/>
        </w:rPr>
      </w:pPr>
    </w:p>
    <w:sectPr w:rsidR="00FD5BC8" w:rsidRPr="009B3F5B" w:rsidSect="007A3F67">
      <w:pgSz w:w="16838" w:h="11906" w:orient="landscape"/>
      <w:pgMar w:top="709" w:right="678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41E9603F-37AA-425D-8383-3FBE03009D0D}"/>
    <w:embedBold r:id="rId2" w:fontKey="{A1DC70CD-E929-4C8E-9607-A3E1D3F107B4}"/>
    <w:embedItalic r:id="rId3" w:fontKey="{1B9C2A92-EB52-4B76-82BE-DC5C562F4847}"/>
    <w:embedBoldItalic r:id="rId4" w:fontKey="{4B71B9B1-CBD3-4053-8E80-EA33EF02A8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ileron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ileron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A05AF89-0270-46AD-974A-1626A5D4677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099D75E5-467C-4178-ACC6-62599D7AC297}"/>
    <w:embedBold r:id="rId7" w:fontKey="{D3ECB8E8-C5B7-4962-8B8F-969C3CF366B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26AF1"/>
    <w:multiLevelType w:val="hybridMultilevel"/>
    <w:tmpl w:val="DB8A015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36500"/>
    <w:multiLevelType w:val="hybridMultilevel"/>
    <w:tmpl w:val="E4CE550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5563E"/>
    <w:multiLevelType w:val="hybridMultilevel"/>
    <w:tmpl w:val="DB8A015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C3593"/>
    <w:multiLevelType w:val="hybridMultilevel"/>
    <w:tmpl w:val="12A21902"/>
    <w:lvl w:ilvl="0" w:tplc="4888D91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E0522"/>
    <w:multiLevelType w:val="hybridMultilevel"/>
    <w:tmpl w:val="D54E91CA"/>
    <w:lvl w:ilvl="0" w:tplc="ACC2145E">
      <w:start w:val="9"/>
      <w:numFmt w:val="bullet"/>
      <w:lvlText w:val="-"/>
      <w:lvlJc w:val="left"/>
      <w:pPr>
        <w:ind w:left="720" w:hanging="360"/>
      </w:pPr>
      <w:rPr>
        <w:rFonts w:ascii="Aileron" w:eastAsia="Times New Roman" w:hAnsi="Ailero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2F6D84"/>
    <w:multiLevelType w:val="hybridMultilevel"/>
    <w:tmpl w:val="DB8A015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D82144"/>
    <w:multiLevelType w:val="hybridMultilevel"/>
    <w:tmpl w:val="DB8A015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81188F"/>
    <w:multiLevelType w:val="hybridMultilevel"/>
    <w:tmpl w:val="A61AAF1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5F5FE0"/>
    <w:multiLevelType w:val="hybridMultilevel"/>
    <w:tmpl w:val="C21EB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BB"/>
    <w:rsid w:val="00045EAD"/>
    <w:rsid w:val="00085399"/>
    <w:rsid w:val="000E0011"/>
    <w:rsid w:val="000E637E"/>
    <w:rsid w:val="000F7632"/>
    <w:rsid w:val="00111704"/>
    <w:rsid w:val="001258B4"/>
    <w:rsid w:val="00194E9D"/>
    <w:rsid w:val="001B7F29"/>
    <w:rsid w:val="002520A1"/>
    <w:rsid w:val="00255D11"/>
    <w:rsid w:val="0026295E"/>
    <w:rsid w:val="0027037F"/>
    <w:rsid w:val="002811FD"/>
    <w:rsid w:val="0030473F"/>
    <w:rsid w:val="00337832"/>
    <w:rsid w:val="003605E3"/>
    <w:rsid w:val="003A251C"/>
    <w:rsid w:val="003D5640"/>
    <w:rsid w:val="003E3540"/>
    <w:rsid w:val="003F14B5"/>
    <w:rsid w:val="004374CC"/>
    <w:rsid w:val="0048665E"/>
    <w:rsid w:val="004A4E92"/>
    <w:rsid w:val="004A709F"/>
    <w:rsid w:val="004F0AEC"/>
    <w:rsid w:val="00503DC9"/>
    <w:rsid w:val="0056291B"/>
    <w:rsid w:val="00610147"/>
    <w:rsid w:val="006351BB"/>
    <w:rsid w:val="007117BB"/>
    <w:rsid w:val="00756498"/>
    <w:rsid w:val="00763C51"/>
    <w:rsid w:val="007706E4"/>
    <w:rsid w:val="0078263C"/>
    <w:rsid w:val="007A04AD"/>
    <w:rsid w:val="007A3F67"/>
    <w:rsid w:val="007D3772"/>
    <w:rsid w:val="007D3FFE"/>
    <w:rsid w:val="007E35A9"/>
    <w:rsid w:val="007F2662"/>
    <w:rsid w:val="0082022B"/>
    <w:rsid w:val="00822C17"/>
    <w:rsid w:val="00826914"/>
    <w:rsid w:val="0083057E"/>
    <w:rsid w:val="008411F8"/>
    <w:rsid w:val="00863D02"/>
    <w:rsid w:val="00884A32"/>
    <w:rsid w:val="00885757"/>
    <w:rsid w:val="008A71FE"/>
    <w:rsid w:val="008C4350"/>
    <w:rsid w:val="008D0B04"/>
    <w:rsid w:val="008D0D0F"/>
    <w:rsid w:val="008E7323"/>
    <w:rsid w:val="0093296B"/>
    <w:rsid w:val="00933286"/>
    <w:rsid w:val="00957556"/>
    <w:rsid w:val="0097317F"/>
    <w:rsid w:val="00990B5D"/>
    <w:rsid w:val="009B140F"/>
    <w:rsid w:val="009B3F5B"/>
    <w:rsid w:val="009D4EFC"/>
    <w:rsid w:val="009F710F"/>
    <w:rsid w:val="00A120C1"/>
    <w:rsid w:val="00A253F6"/>
    <w:rsid w:val="00A302BB"/>
    <w:rsid w:val="00A464F4"/>
    <w:rsid w:val="00A70BDC"/>
    <w:rsid w:val="00B20209"/>
    <w:rsid w:val="00B20AAF"/>
    <w:rsid w:val="00B35896"/>
    <w:rsid w:val="00B56903"/>
    <w:rsid w:val="00B817A6"/>
    <w:rsid w:val="00BA449E"/>
    <w:rsid w:val="00BA7163"/>
    <w:rsid w:val="00BD2DF5"/>
    <w:rsid w:val="00BF4472"/>
    <w:rsid w:val="00C05D60"/>
    <w:rsid w:val="00C44E08"/>
    <w:rsid w:val="00CA75F7"/>
    <w:rsid w:val="00CB5BB5"/>
    <w:rsid w:val="00CF45A7"/>
    <w:rsid w:val="00D07AD0"/>
    <w:rsid w:val="00D2171B"/>
    <w:rsid w:val="00D3067D"/>
    <w:rsid w:val="00D37A65"/>
    <w:rsid w:val="00D402A3"/>
    <w:rsid w:val="00D53DDB"/>
    <w:rsid w:val="00D571B6"/>
    <w:rsid w:val="00D91DC8"/>
    <w:rsid w:val="00DF1D6E"/>
    <w:rsid w:val="00E04CE3"/>
    <w:rsid w:val="00E14648"/>
    <w:rsid w:val="00E25020"/>
    <w:rsid w:val="00E9338E"/>
    <w:rsid w:val="00E952F0"/>
    <w:rsid w:val="00EB6FAA"/>
    <w:rsid w:val="00EC10BE"/>
    <w:rsid w:val="00EF0833"/>
    <w:rsid w:val="00F04667"/>
    <w:rsid w:val="00F362E4"/>
    <w:rsid w:val="00F37080"/>
    <w:rsid w:val="00F66338"/>
    <w:rsid w:val="00F74747"/>
    <w:rsid w:val="00F8022F"/>
    <w:rsid w:val="00F84620"/>
    <w:rsid w:val="00F93052"/>
    <w:rsid w:val="00FD5BC8"/>
    <w:rsid w:val="00FE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D2D73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BB"/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BodyText"/>
    <w:link w:val="Heading1Char"/>
    <w:qFormat/>
    <w:rsid w:val="006351BB"/>
    <w:pPr>
      <w:keepNext/>
      <w:spacing w:before="240" w:after="240"/>
      <w:outlineLvl w:val="0"/>
    </w:pPr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6351BB"/>
    <w:pPr>
      <w:keepNext/>
      <w:spacing w:before="120" w:after="120"/>
      <w:outlineLvl w:val="1"/>
    </w:pPr>
    <w:rPr>
      <w:rFonts w:ascii="Aileron Bold" w:eastAsiaTheme="majorEastAsia" w:hAnsi="Aileron Bold" w:cs="Arial"/>
      <w:b/>
      <w:bCs/>
      <w:iCs/>
      <w:color w:val="05CEA7" w:themeColor="background2"/>
      <w:szCs w:val="28"/>
    </w:rPr>
  </w:style>
  <w:style w:type="paragraph" w:styleId="Heading3">
    <w:name w:val="heading 3"/>
    <w:basedOn w:val="Normal"/>
    <w:next w:val="BodyText"/>
    <w:link w:val="Heading3Char"/>
    <w:qFormat/>
    <w:rsid w:val="006351BB"/>
    <w:pPr>
      <w:keepNext/>
      <w:spacing w:before="120" w:after="120"/>
      <w:outlineLvl w:val="2"/>
    </w:pPr>
    <w:rPr>
      <w:rFonts w:asciiTheme="majorHAnsi" w:eastAsiaTheme="majorEastAsia" w:hAnsiTheme="majorHAnsi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1B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745D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351BB"/>
    <w:rPr>
      <w:rFonts w:ascii="Aileron Bold" w:eastAsiaTheme="majorEastAsia" w:hAnsi="Aileron Bold" w:cs="Arial"/>
      <w:b/>
      <w:bCs/>
      <w:iCs/>
      <w:color w:val="05CEA7" w:themeColor="background2"/>
      <w:sz w:val="22"/>
      <w:szCs w:val="28"/>
    </w:rPr>
  </w:style>
  <w:style w:type="table" w:styleId="TableGrid">
    <w:name w:val="Table Grid"/>
    <w:basedOn w:val="TableNormal"/>
    <w:uiPriority w:val="39"/>
    <w:rsid w:val="00A302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302BB"/>
    <w:pPr>
      <w:spacing w:before="100" w:beforeAutospacing="1" w:after="100" w:afterAutospacing="1"/>
    </w:pPr>
    <w:rPr>
      <w:rFonts w:ascii="Times New Roman" w:hAnsi="Times New Roman"/>
      <w:lang w:eastAsia="en-NZ"/>
    </w:rPr>
  </w:style>
  <w:style w:type="paragraph" w:styleId="ListParagraph">
    <w:name w:val="List Paragraph"/>
    <w:basedOn w:val="Normal"/>
    <w:uiPriority w:val="34"/>
    <w:qFormat/>
    <w:rsid w:val="006351B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302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302BB"/>
    <w:rPr>
      <w:rFonts w:ascii="Garamond" w:eastAsia="Times New Roman" w:hAnsi="Garamond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351BB"/>
    <w:pPr>
      <w:outlineLvl w:val="1"/>
    </w:pPr>
    <w:rPr>
      <w:rFonts w:asciiTheme="majorHAnsi" w:eastAsiaTheme="majorEastAsia" w:hAnsiTheme="majorHAnsi" w:cs="Arial"/>
    </w:rPr>
  </w:style>
  <w:style w:type="character" w:customStyle="1" w:styleId="SubtitleChar">
    <w:name w:val="Subtitle Char"/>
    <w:basedOn w:val="DefaultParagraphFont"/>
    <w:link w:val="Subtitle"/>
    <w:rsid w:val="006351BB"/>
    <w:rPr>
      <w:rFonts w:asciiTheme="majorHAnsi" w:eastAsiaTheme="majorEastAsia" w:hAnsiTheme="majorHAnsi" w:cs="Arial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302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2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2BB"/>
    <w:rPr>
      <w:rFonts w:ascii="Garamond" w:eastAsia="Times New Roman" w:hAnsi="Garamond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2BB"/>
    <w:rPr>
      <w:color w:val="62B5E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B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BDC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Heading2"/>
    <w:link w:val="Style1Char"/>
    <w:qFormat/>
    <w:rsid w:val="006351BB"/>
    <w:rPr>
      <w:rFonts w:ascii="Arial Black" w:hAnsi="Arial Black"/>
      <w:color w:val="05CEA7" w:themeColor="accent2"/>
    </w:rPr>
  </w:style>
  <w:style w:type="character" w:customStyle="1" w:styleId="Style1Char">
    <w:name w:val="Style1 Char"/>
    <w:basedOn w:val="Heading2Char"/>
    <w:link w:val="Style1"/>
    <w:rsid w:val="006351BB"/>
    <w:rPr>
      <w:rFonts w:ascii="Arial Black" w:eastAsiaTheme="majorEastAsia" w:hAnsi="Arial Black" w:cs="Arial"/>
      <w:b/>
      <w:bCs/>
      <w:iCs/>
      <w:color w:val="05CEA7" w:themeColor="accent2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6351BB"/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351BB"/>
    <w:rPr>
      <w:rFonts w:asciiTheme="majorHAnsi" w:eastAsiaTheme="majorEastAsia" w:hAnsiTheme="majorHAnsi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1BB"/>
    <w:rPr>
      <w:rFonts w:asciiTheme="minorHAnsi" w:eastAsiaTheme="majorEastAsia" w:hAnsiTheme="minorHAnsi" w:cstheme="majorBidi"/>
      <w:b/>
      <w:bCs/>
      <w:i/>
      <w:iCs/>
      <w:color w:val="9745DB" w:themeColor="accent1"/>
      <w:sz w:val="24"/>
      <w:szCs w:val="24"/>
    </w:rPr>
  </w:style>
  <w:style w:type="paragraph" w:styleId="Title">
    <w:name w:val="Title"/>
    <w:basedOn w:val="Normal"/>
    <w:link w:val="TitleChar"/>
    <w:qFormat/>
    <w:rsid w:val="006351BB"/>
    <w:pPr>
      <w:outlineLvl w:val="0"/>
    </w:pPr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6351BB"/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styleId="Strong">
    <w:name w:val="Strong"/>
    <w:basedOn w:val="DefaultParagraphFont"/>
    <w:uiPriority w:val="22"/>
    <w:qFormat/>
    <w:rsid w:val="006351BB"/>
    <w:rPr>
      <w:b/>
      <w:bCs/>
    </w:rPr>
  </w:style>
  <w:style w:type="character" w:styleId="Emphasis">
    <w:name w:val="Emphasis"/>
    <w:basedOn w:val="DefaultParagraphFont"/>
    <w:uiPriority w:val="20"/>
    <w:qFormat/>
    <w:rsid w:val="006351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351BB"/>
    <w:rPr>
      <w:rFonts w:ascii="Garamond" w:hAnsi="Garamond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351BB"/>
    <w:rPr>
      <w:rFonts w:ascii="Garamond" w:hAnsi="Garamon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1BB"/>
    <w:pPr>
      <w:pBdr>
        <w:bottom w:val="single" w:sz="4" w:space="4" w:color="9745DB" w:themeColor="accent1"/>
      </w:pBdr>
      <w:spacing w:before="200" w:after="280"/>
      <w:ind w:left="936" w:right="936"/>
    </w:pPr>
    <w:rPr>
      <w:rFonts w:ascii="Garamond" w:hAnsi="Garamond"/>
      <w:b/>
      <w:bCs/>
      <w:i/>
      <w:iCs/>
      <w:color w:val="9745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1BB"/>
    <w:rPr>
      <w:rFonts w:ascii="Garamond" w:hAnsi="Garamond"/>
      <w:b/>
      <w:bCs/>
      <w:i/>
      <w:iCs/>
      <w:color w:val="9745DB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351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351BB"/>
    <w:rPr>
      <w:b/>
      <w:bCs/>
      <w:i/>
      <w:iCs/>
      <w:color w:val="9745DB" w:themeColor="accent1"/>
    </w:rPr>
  </w:style>
  <w:style w:type="character" w:styleId="SubtleReference">
    <w:name w:val="Subtle Reference"/>
    <w:basedOn w:val="DefaultParagraphFont"/>
    <w:uiPriority w:val="31"/>
    <w:qFormat/>
    <w:rsid w:val="006351BB"/>
    <w:rPr>
      <w:smallCaps/>
      <w:color w:val="05CEA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351BB"/>
    <w:rPr>
      <w:b/>
      <w:bCs/>
      <w:smallCaps/>
      <w:color w:val="05CEA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351BB"/>
    <w:rPr>
      <w:b/>
      <w:bCs/>
      <w:smallCaps/>
      <w:spacing w:val="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40F"/>
    <w:rPr>
      <w:rFonts w:ascii="Garamond" w:eastAsia="Times New Roman" w:hAnsi="Garamond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BB"/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BodyText"/>
    <w:link w:val="Heading1Char"/>
    <w:qFormat/>
    <w:rsid w:val="006351BB"/>
    <w:pPr>
      <w:keepNext/>
      <w:spacing w:before="240" w:after="240"/>
      <w:outlineLvl w:val="0"/>
    </w:pPr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6351BB"/>
    <w:pPr>
      <w:keepNext/>
      <w:spacing w:before="120" w:after="120"/>
      <w:outlineLvl w:val="1"/>
    </w:pPr>
    <w:rPr>
      <w:rFonts w:ascii="Aileron Bold" w:eastAsiaTheme="majorEastAsia" w:hAnsi="Aileron Bold" w:cs="Arial"/>
      <w:b/>
      <w:bCs/>
      <w:iCs/>
      <w:color w:val="05CEA7" w:themeColor="background2"/>
      <w:szCs w:val="28"/>
    </w:rPr>
  </w:style>
  <w:style w:type="paragraph" w:styleId="Heading3">
    <w:name w:val="heading 3"/>
    <w:basedOn w:val="Normal"/>
    <w:next w:val="BodyText"/>
    <w:link w:val="Heading3Char"/>
    <w:qFormat/>
    <w:rsid w:val="006351BB"/>
    <w:pPr>
      <w:keepNext/>
      <w:spacing w:before="120" w:after="120"/>
      <w:outlineLvl w:val="2"/>
    </w:pPr>
    <w:rPr>
      <w:rFonts w:asciiTheme="majorHAnsi" w:eastAsiaTheme="majorEastAsia" w:hAnsiTheme="majorHAnsi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1B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745D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351BB"/>
    <w:rPr>
      <w:rFonts w:ascii="Aileron Bold" w:eastAsiaTheme="majorEastAsia" w:hAnsi="Aileron Bold" w:cs="Arial"/>
      <w:b/>
      <w:bCs/>
      <w:iCs/>
      <w:color w:val="05CEA7" w:themeColor="background2"/>
      <w:sz w:val="22"/>
      <w:szCs w:val="28"/>
    </w:rPr>
  </w:style>
  <w:style w:type="table" w:styleId="TableGrid">
    <w:name w:val="Table Grid"/>
    <w:basedOn w:val="TableNormal"/>
    <w:uiPriority w:val="39"/>
    <w:rsid w:val="00A302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302BB"/>
    <w:pPr>
      <w:spacing w:before="100" w:beforeAutospacing="1" w:after="100" w:afterAutospacing="1"/>
    </w:pPr>
    <w:rPr>
      <w:rFonts w:ascii="Times New Roman" w:hAnsi="Times New Roman"/>
      <w:lang w:eastAsia="en-NZ"/>
    </w:rPr>
  </w:style>
  <w:style w:type="paragraph" w:styleId="ListParagraph">
    <w:name w:val="List Paragraph"/>
    <w:basedOn w:val="Normal"/>
    <w:uiPriority w:val="34"/>
    <w:qFormat/>
    <w:rsid w:val="006351B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302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302BB"/>
    <w:rPr>
      <w:rFonts w:ascii="Garamond" w:eastAsia="Times New Roman" w:hAnsi="Garamond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351BB"/>
    <w:pPr>
      <w:outlineLvl w:val="1"/>
    </w:pPr>
    <w:rPr>
      <w:rFonts w:asciiTheme="majorHAnsi" w:eastAsiaTheme="majorEastAsia" w:hAnsiTheme="majorHAnsi" w:cs="Arial"/>
    </w:rPr>
  </w:style>
  <w:style w:type="character" w:customStyle="1" w:styleId="SubtitleChar">
    <w:name w:val="Subtitle Char"/>
    <w:basedOn w:val="DefaultParagraphFont"/>
    <w:link w:val="Subtitle"/>
    <w:rsid w:val="006351BB"/>
    <w:rPr>
      <w:rFonts w:asciiTheme="majorHAnsi" w:eastAsiaTheme="majorEastAsia" w:hAnsiTheme="majorHAnsi" w:cs="Arial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302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2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2BB"/>
    <w:rPr>
      <w:rFonts w:ascii="Garamond" w:eastAsia="Times New Roman" w:hAnsi="Garamond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2BB"/>
    <w:rPr>
      <w:color w:val="62B5E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B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BDC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Heading2"/>
    <w:link w:val="Style1Char"/>
    <w:qFormat/>
    <w:rsid w:val="006351BB"/>
    <w:rPr>
      <w:rFonts w:ascii="Arial Black" w:hAnsi="Arial Black"/>
      <w:color w:val="05CEA7" w:themeColor="accent2"/>
    </w:rPr>
  </w:style>
  <w:style w:type="character" w:customStyle="1" w:styleId="Style1Char">
    <w:name w:val="Style1 Char"/>
    <w:basedOn w:val="Heading2Char"/>
    <w:link w:val="Style1"/>
    <w:rsid w:val="006351BB"/>
    <w:rPr>
      <w:rFonts w:ascii="Arial Black" w:eastAsiaTheme="majorEastAsia" w:hAnsi="Arial Black" w:cs="Arial"/>
      <w:b/>
      <w:bCs/>
      <w:iCs/>
      <w:color w:val="05CEA7" w:themeColor="accent2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6351BB"/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351BB"/>
    <w:rPr>
      <w:rFonts w:asciiTheme="majorHAnsi" w:eastAsiaTheme="majorEastAsia" w:hAnsiTheme="majorHAnsi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1BB"/>
    <w:rPr>
      <w:rFonts w:asciiTheme="minorHAnsi" w:eastAsiaTheme="majorEastAsia" w:hAnsiTheme="minorHAnsi" w:cstheme="majorBidi"/>
      <w:b/>
      <w:bCs/>
      <w:i/>
      <w:iCs/>
      <w:color w:val="9745DB" w:themeColor="accent1"/>
      <w:sz w:val="24"/>
      <w:szCs w:val="24"/>
    </w:rPr>
  </w:style>
  <w:style w:type="paragraph" w:styleId="Title">
    <w:name w:val="Title"/>
    <w:basedOn w:val="Normal"/>
    <w:link w:val="TitleChar"/>
    <w:qFormat/>
    <w:rsid w:val="006351BB"/>
    <w:pPr>
      <w:outlineLvl w:val="0"/>
    </w:pPr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6351BB"/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styleId="Strong">
    <w:name w:val="Strong"/>
    <w:basedOn w:val="DefaultParagraphFont"/>
    <w:uiPriority w:val="22"/>
    <w:qFormat/>
    <w:rsid w:val="006351BB"/>
    <w:rPr>
      <w:b/>
      <w:bCs/>
    </w:rPr>
  </w:style>
  <w:style w:type="character" w:styleId="Emphasis">
    <w:name w:val="Emphasis"/>
    <w:basedOn w:val="DefaultParagraphFont"/>
    <w:uiPriority w:val="20"/>
    <w:qFormat/>
    <w:rsid w:val="006351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351BB"/>
    <w:rPr>
      <w:rFonts w:ascii="Garamond" w:hAnsi="Garamond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351BB"/>
    <w:rPr>
      <w:rFonts w:ascii="Garamond" w:hAnsi="Garamon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1BB"/>
    <w:pPr>
      <w:pBdr>
        <w:bottom w:val="single" w:sz="4" w:space="4" w:color="9745DB" w:themeColor="accent1"/>
      </w:pBdr>
      <w:spacing w:before="200" w:after="280"/>
      <w:ind w:left="936" w:right="936"/>
    </w:pPr>
    <w:rPr>
      <w:rFonts w:ascii="Garamond" w:hAnsi="Garamond"/>
      <w:b/>
      <w:bCs/>
      <w:i/>
      <w:iCs/>
      <w:color w:val="9745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1BB"/>
    <w:rPr>
      <w:rFonts w:ascii="Garamond" w:hAnsi="Garamond"/>
      <w:b/>
      <w:bCs/>
      <w:i/>
      <w:iCs/>
      <w:color w:val="9745DB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351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351BB"/>
    <w:rPr>
      <w:b/>
      <w:bCs/>
      <w:i/>
      <w:iCs/>
      <w:color w:val="9745DB" w:themeColor="accent1"/>
    </w:rPr>
  </w:style>
  <w:style w:type="character" w:styleId="SubtleReference">
    <w:name w:val="Subtle Reference"/>
    <w:basedOn w:val="DefaultParagraphFont"/>
    <w:uiPriority w:val="31"/>
    <w:qFormat/>
    <w:rsid w:val="006351BB"/>
    <w:rPr>
      <w:smallCaps/>
      <w:color w:val="05CEA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351BB"/>
    <w:rPr>
      <w:b/>
      <w:bCs/>
      <w:smallCaps/>
      <w:color w:val="05CEA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351BB"/>
    <w:rPr>
      <w:b/>
      <w:bCs/>
      <w:smallCaps/>
      <w:spacing w:val="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40F"/>
    <w:rPr>
      <w:rFonts w:ascii="Garamond" w:eastAsia="Times New Roman" w:hAnsi="Garamond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uturu">
      <a:dk1>
        <a:sysClr val="windowText" lastClr="000000"/>
      </a:dk1>
      <a:lt1>
        <a:sysClr val="window" lastClr="FFFFFF"/>
      </a:lt1>
      <a:dk2>
        <a:srgbClr val="9745DB"/>
      </a:dk2>
      <a:lt2>
        <a:srgbClr val="05CEA7"/>
      </a:lt2>
      <a:accent1>
        <a:srgbClr val="9745DB"/>
      </a:accent1>
      <a:accent2>
        <a:srgbClr val="05CEA7"/>
      </a:accent2>
      <a:accent3>
        <a:srgbClr val="1B0842"/>
      </a:accent3>
      <a:accent4>
        <a:srgbClr val="EAEDE2"/>
      </a:accent4>
      <a:accent5>
        <a:srgbClr val="62F9DC"/>
      </a:accent5>
      <a:accent6>
        <a:srgbClr val="9745DB"/>
      </a:accent6>
      <a:hlink>
        <a:srgbClr val="62B5E5"/>
      </a:hlink>
      <a:folHlink>
        <a:srgbClr val="800080"/>
      </a:folHlink>
    </a:clrScheme>
    <a:fontScheme name="Tuturu">
      <a:majorFont>
        <a:latin typeface="Aileron Bold"/>
        <a:ea typeface=""/>
        <a:cs typeface=""/>
      </a:majorFont>
      <a:minorFont>
        <a:latin typeface="Ailero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DE3D9-CF69-4515-BCD6-12F2B9863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Feary</dc:creator>
  <cp:lastModifiedBy>Ben Birks Ang</cp:lastModifiedBy>
  <cp:revision>2</cp:revision>
  <cp:lastPrinted>2017-10-26T04:55:00Z</cp:lastPrinted>
  <dcterms:created xsi:type="dcterms:W3CDTF">2017-11-08T03:39:00Z</dcterms:created>
  <dcterms:modified xsi:type="dcterms:W3CDTF">2017-11-08T03:39:00Z</dcterms:modified>
</cp:coreProperties>
</file>